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i w:val="0"/>
          <w:sz w:val="22"/>
        </w:rPr>
        <w:t>CỘNG HÒA XÃ HỘI CHỦ NGHĨA VIỆT NAM</w:t>
      </w:r>
    </w:p>
    <w:p>
      <w:pPr>
        <w:jc w:val="center"/>
      </w:pPr>
      <w:r>
        <w:rPr>
          <w:b/>
          <w:i w:val="0"/>
          <w:sz w:val="22"/>
        </w:rPr>
        <w:t>Độc lập - Tự do - Hạnh phúc</w:t>
      </w:r>
    </w:p>
    <w:p>
      <w:pPr>
        <w:jc w:val="center"/>
      </w:pPr>
      <w:r>
        <w:rPr>
          <w:b w:val="0"/>
          <w:i w:val="0"/>
          <w:sz w:val="20"/>
        </w:rPr>
        <w:t>-----o0o-----</w:t>
      </w:r>
    </w:p>
    <w:p>
      <w:r>
        <w:rPr>
          <w:b w:val="0"/>
          <w:i w:val="0"/>
          <w:sz w:val="22"/>
        </w:rPr>
      </w:r>
    </w:p>
    <w:p>
      <w:pPr>
        <w:jc w:val="center"/>
      </w:pPr>
      <w:r>
        <w:rPr>
          <w:b/>
          <w:i w:val="0"/>
          <w:sz w:val="30"/>
        </w:rPr>
        <w:t>BIÊN BẢN ĐỐI CHIẾU CÔNG NỢ</w:t>
      </w:r>
    </w:p>
    <w:p>
      <w:pPr>
        <w:jc w:val="center"/>
      </w:pPr>
      <w:r>
        <w:rPr>
          <w:b w:val="0"/>
          <w:i w:val="0"/>
          <w:sz w:val="22"/>
        </w:rPr>
        <w:t>Số: {{SO_BIEN_BAN}}</w:t>
      </w:r>
    </w:p>
    <w:p>
      <w:r>
        <w:rPr>
          <w:b w:val="0"/>
          <w:i w:val="0"/>
          <w:sz w:val="22"/>
        </w:rPr>
      </w:r>
    </w:p>
    <w:p>
      <w:r>
        <w:rPr>
          <w:b w:val="0"/>
          <w:i w:val="0"/>
          <w:sz w:val="22"/>
        </w:rPr>
        <w:t>Hôm nay, ngày {{NGAY_LAP}}, chúng tôi gồm:</w:t>
      </w:r>
    </w:p>
    <w:p>
      <w:r>
        <w:rPr>
          <w:b w:val="0"/>
          <w:i w:val="0"/>
          <w:sz w:val="22"/>
        </w:rPr>
      </w:r>
    </w:p>
    <w:p>
      <w:r>
        <w:rPr>
          <w:b/>
          <w:i w:val="0"/>
          <w:sz w:val="22"/>
        </w:rPr>
        <w:t>BÊN A (Bên bán):</w:t>
      </w:r>
    </w:p>
    <w:p>
      <w:r>
        <w:rPr>
          <w:b w:val="0"/>
          <w:i w:val="0"/>
          <w:sz w:val="22"/>
        </w:rPr>
        <w:t>Tên đơn vị: Công ty TNHH Astra Việt Nam</w:t>
      </w:r>
    </w:p>
    <w:p>
      <w:r>
        <w:rPr>
          <w:b w:val="0"/>
          <w:i w:val="0"/>
          <w:sz w:val="22"/>
        </w:rPr>
        <w:t>Địa chỉ: Lô B-07, Khu công nghiệp Tân Hải Phong, Xã Đại Hòa, TP. Hà Nội</w:t>
      </w:r>
    </w:p>
    <w:p>
      <w:r>
        <w:rPr>
          <w:b w:val="0"/>
          <w:i w:val="0"/>
          <w:sz w:val="22"/>
        </w:rPr>
        <w:t>Mã số thuế: 0999000001</w:t>
      </w:r>
    </w:p>
    <w:p>
      <w:r>
        <w:rPr>
          <w:b w:val="0"/>
          <w:i w:val="0"/>
          <w:sz w:val="22"/>
        </w:rPr>
        <w:t>Đại diện: Đặng Thị Kim Ngân      Chức vụ: Kế toán trưởng</w:t>
      </w:r>
    </w:p>
    <w:p>
      <w:r>
        <w:rPr>
          <w:b w:val="0"/>
          <w:i w:val="0"/>
          <w:sz w:val="22"/>
        </w:rPr>
      </w:r>
    </w:p>
    <w:p>
      <w:r>
        <w:rPr>
          <w:b/>
          <w:i w:val="0"/>
          <w:sz w:val="22"/>
        </w:rPr>
        <w:t>BÊN B (Bên mua):</w:t>
      </w:r>
    </w:p>
    <w:p>
      <w:r>
        <w:rPr>
          <w:b w:val="0"/>
          <w:i w:val="0"/>
          <w:sz w:val="22"/>
        </w:rPr>
        <w:t>Tên đơn vị: {{TEN_KHACH_HANG}}</w:t>
      </w:r>
    </w:p>
    <w:p>
      <w:r>
        <w:rPr>
          <w:b w:val="0"/>
          <w:i w:val="0"/>
          <w:sz w:val="22"/>
        </w:rPr>
        <w:t>Địa chỉ: {{DIA_CHI_KHACH_HANG}}</w:t>
      </w:r>
    </w:p>
    <w:p>
      <w:r>
        <w:rPr>
          <w:b w:val="0"/>
          <w:i w:val="0"/>
          <w:sz w:val="22"/>
        </w:rPr>
        <w:t>Mã số thuế: {{MST_KHACH_HANG}}</w:t>
      </w:r>
    </w:p>
    <w:p>
      <w:r>
        <w:rPr>
          <w:b w:val="0"/>
          <w:i w:val="0"/>
          <w:sz w:val="22"/>
        </w:rPr>
        <w:t>Đại diện: ................................      Chức vụ: ........................</w:t>
      </w:r>
    </w:p>
    <w:p>
      <w:r>
        <w:rPr>
          <w:b w:val="0"/>
          <w:i w:val="0"/>
          <w:sz w:val="22"/>
        </w:rPr>
      </w:r>
    </w:p>
    <w:p>
      <w:r>
        <w:rPr>
          <w:b w:val="0"/>
          <w:i w:val="0"/>
          <w:sz w:val="22"/>
        </w:rPr>
        <w:t>Hai bên cùng nhau đối chiếu công nợ phải thu tính đến ngày {{NGAY_CHOT}} với số liệu như sau:</w:t>
      </w:r>
    </w:p>
    <w:p>
      <w:r>
        <w:rPr>
          <w:b w:val="0"/>
          <w:i w:val="0"/>
          <w:sz w:val="22"/>
        </w:rPr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</w:tcPr>
          <w:p>
            <w:pPr>
              <w:jc w:val="center"/>
            </w:pPr>
            <w:r>
              <w:rPr>
                <w:b/>
              </w:rPr>
              <w:t>STT</w:t>
            </w:r>
          </w:p>
        </w:tc>
        <w:tc>
          <w:tcPr>
            <w:tcW w:type="dxa" w:w="2880"/>
          </w:tcPr>
          <w:p>
            <w:pPr>
              <w:jc w:val="center"/>
            </w:pPr>
            <w:r>
              <w:rPr>
                <w:b/>
              </w:rPr>
              <w:t>Nội dung</w:t>
            </w:r>
          </w:p>
        </w:tc>
        <w:tc>
          <w:tcPr>
            <w:tcW w:type="dxa" w:w="2880"/>
          </w:tcPr>
          <w:p>
            <w:pPr>
              <w:jc w:val="center"/>
            </w:pPr>
            <w:r>
              <w:rPr>
                <w:b/>
              </w:rPr>
              <w:t>Số tiền (VND)</w:t>
            </w:r>
          </w:p>
        </w:tc>
      </w:tr>
      <w:tr>
        <w:tc>
          <w:tcPr>
            <w:tcW w:type="dxa" w:w="2880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2880"/>
          </w:tcPr>
          <w:p>
            <w:r>
              <w:t>Số dư đầu kỳ</w:t>
            </w:r>
          </w:p>
        </w:tc>
        <w:tc>
          <w:tcPr>
            <w:tcW w:type="dxa" w:w="2880"/>
          </w:tcPr>
          <w:p>
            <w:pPr>
              <w:jc w:val="right"/>
            </w:pPr>
            <w:r>
              <w:t>{{SO_DU_DAU_KY}}</w:t>
            </w:r>
          </w:p>
        </w:tc>
      </w:tr>
      <w:tr>
        <w:tc>
          <w:tcPr>
            <w:tcW w:type="dxa" w:w="2880"/>
          </w:tcPr>
          <w:p>
            <w:pPr>
              <w:jc w:val="center"/>
            </w:pPr>
            <w:r>
              <w:t>2</w:t>
            </w:r>
          </w:p>
        </w:tc>
        <w:tc>
          <w:tcPr>
            <w:tcW w:type="dxa" w:w="2880"/>
          </w:tcPr>
          <w:p>
            <w:r>
              <w:t>Phát sinh trong kỳ</w:t>
            </w:r>
          </w:p>
        </w:tc>
        <w:tc>
          <w:tcPr>
            <w:tcW w:type="dxa" w:w="2880"/>
          </w:tcPr>
          <w:p>
            <w:pPr>
              <w:jc w:val="right"/>
            </w:pPr>
            <w:r>
              <w:t>{{PHAT_SINH}}</w:t>
            </w:r>
          </w:p>
        </w:tc>
      </w:tr>
      <w:tr>
        <w:tc>
          <w:tcPr>
            <w:tcW w:type="dxa" w:w="2880"/>
          </w:tcPr>
          <w:p>
            <w:pPr>
              <w:jc w:val="center"/>
            </w:pPr>
            <w:r>
              <w:t>3</w:t>
            </w:r>
          </w:p>
        </w:tc>
        <w:tc>
          <w:tcPr>
            <w:tcW w:type="dxa" w:w="2880"/>
          </w:tcPr>
          <w:p>
            <w:r>
              <w:t>Đã thanh toán trong kỳ</w:t>
            </w:r>
          </w:p>
        </w:tc>
        <w:tc>
          <w:tcPr>
            <w:tcW w:type="dxa" w:w="2880"/>
          </w:tcPr>
          <w:p>
            <w:pPr>
              <w:jc w:val="right"/>
            </w:pPr>
            <w:r>
              <w:t>{{DA_THANH_TOAN}}</w:t>
            </w:r>
          </w:p>
        </w:tc>
      </w:tr>
      <w:tr>
        <w:tc>
          <w:tcPr>
            <w:tcW w:type="dxa" w:w="2880"/>
          </w:tcPr>
          <w:p>
            <w:pPr>
              <w:jc w:val="center"/>
            </w:pPr>
            <w:r>
              <w:t>4</w:t>
            </w:r>
          </w:p>
        </w:tc>
        <w:tc>
          <w:tcPr>
            <w:tcW w:type="dxa" w:w="2880"/>
          </w:tcPr>
          <w:p>
            <w:r>
              <w:t>Số dư cuối kỳ theo sổ sách Bên A</w:t>
            </w:r>
          </w:p>
        </w:tc>
        <w:tc>
          <w:tcPr>
            <w:tcW w:type="dxa" w:w="2880"/>
          </w:tcPr>
          <w:p>
            <w:pPr>
              <w:jc w:val="right"/>
            </w:pPr>
            <w:r>
              <w:t>{{SO_DU_CUOI_KY}}</w:t>
            </w:r>
          </w:p>
        </w:tc>
      </w:tr>
      <w:tr>
        <w:tc>
          <w:tcPr>
            <w:tcW w:type="dxa" w:w="2880"/>
          </w:tcPr>
          <w:p>
            <w:pPr>
              <w:jc w:val="center"/>
            </w:pPr>
            <w:r>
              <w:t>5</w:t>
            </w:r>
          </w:p>
        </w:tc>
        <w:tc>
          <w:tcPr>
            <w:tcW w:type="dxa" w:w="2880"/>
          </w:tcPr>
          <w:p>
            <w:r>
              <w:t>Số dư cuối kỳ theo sổ sách Bên B</w:t>
            </w:r>
          </w:p>
        </w:tc>
        <w:tc>
          <w:tcPr>
            <w:tcW w:type="dxa" w:w="2880"/>
          </w:tcPr>
          <w:p>
            <w:pPr>
              <w:jc w:val="right"/>
            </w:pPr>
            <w:r/>
          </w:p>
        </w:tc>
      </w:tr>
      <w:tr>
        <w:tc>
          <w:tcPr>
            <w:tcW w:type="dxa" w:w="2880"/>
          </w:tcPr>
          <w:p>
            <w:pPr>
              <w:jc w:val="center"/>
            </w:pPr>
            <w:r>
              <w:t>6</w:t>
            </w:r>
          </w:p>
        </w:tc>
        <w:tc>
          <w:tcPr>
            <w:tcW w:type="dxa" w:w="2880"/>
          </w:tcPr>
          <w:p>
            <w:r>
              <w:t>Chênh lệch (nếu có)</w:t>
            </w:r>
          </w:p>
        </w:tc>
        <w:tc>
          <w:tcPr>
            <w:tcW w:type="dxa" w:w="2880"/>
          </w:tcPr>
          <w:p>
            <w:pPr>
              <w:jc w:val="right"/>
            </w:pPr>
            <w:r/>
          </w:p>
        </w:tc>
      </w:tr>
    </w:tbl>
    <w:p>
      <w:r>
        <w:rPr>
          <w:b w:val="0"/>
          <w:i w:val="0"/>
          <w:sz w:val="22"/>
        </w:rPr>
      </w:r>
    </w:p>
    <w:p>
      <w:r>
        <w:rPr>
          <w:b w:val="0"/>
          <w:i w:val="0"/>
          <w:sz w:val="22"/>
        </w:rPr>
        <w:t>Số dư cuối kỳ theo sổ sách Bên A bằng chữ: {{SO_DU_BANG_CHU}}</w:t>
      </w:r>
    </w:p>
    <w:p>
      <w:r>
        <w:rPr>
          <w:b w:val="0"/>
          <w:i w:val="0"/>
          <w:sz w:val="22"/>
        </w:rPr>
      </w:r>
    </w:p>
    <w:p>
      <w:r>
        <w:rPr>
          <w:b/>
          <w:i w:val="0"/>
          <w:sz w:val="22"/>
        </w:rPr>
        <w:t>Ý kiến của Bên B:</w:t>
      </w:r>
    </w:p>
    <w:p>
      <w:r>
        <w:rPr>
          <w:b w:val="0"/>
          <w:i w:val="0"/>
          <w:sz w:val="22"/>
        </w:rPr>
        <w:t>.................................................................................................................................</w:t>
      </w:r>
    </w:p>
    <w:p>
      <w:r>
        <w:rPr>
          <w:b w:val="0"/>
          <w:i w:val="0"/>
          <w:sz w:val="22"/>
        </w:rPr>
        <w:t>.................................................................................................................................</w:t>
      </w:r>
    </w:p>
    <w:p>
      <w:r>
        <w:rPr>
          <w:b w:val="0"/>
          <w:i w:val="0"/>
          <w:sz w:val="22"/>
        </w:rPr>
      </w:r>
    </w:p>
    <w:p>
      <w:r>
        <w:rPr>
          <w:b w:val="0"/>
          <w:i w:val="0"/>
          <w:sz w:val="22"/>
        </w:rPr>
        <w:t>Biên bản được lập thành 02 bản có giá trị pháp lý như nhau, mỗi bên giữ 01 bản. Đề nghị Bên B xác nhận và gửi lại Bên A trong vòng 07 ngày kể từ ngày nhận được biên bản này.</w:t>
      </w:r>
    </w:p>
    <w:p>
      <w:r>
        <w:rPr>
          <w:b w:val="0"/>
          <w:i w:val="0"/>
          <w:sz w:val="22"/>
        </w:rPr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pPr>
              <w:jc w:val="center"/>
            </w:pPr>
            <w:r>
              <w:rPr>
                <w:b/>
              </w:rPr>
              <w:t>ĐẠI DIỆN BÊN A</w:t>
            </w:r>
          </w:p>
        </w:tc>
        <w:tc>
          <w:tcPr>
            <w:tcW w:type="dxa" w:w="4320"/>
          </w:tcPr>
          <w:p>
            <w:pPr>
              <w:jc w:val="center"/>
            </w:pPr>
            <w:r>
              <w:rPr>
                <w:b/>
              </w:rPr>
              <w:t>ĐẠI DIỆN BÊN B</w:t>
            </w:r>
          </w:p>
        </w:tc>
      </w:tr>
      <w:tr>
        <w:tc>
          <w:tcPr>
            <w:tcW w:type="dxa" w:w="4320"/>
          </w:tcPr>
          <w:p>
            <w:pPr>
              <w:jc w:val="center"/>
            </w:pPr>
            <w:r>
              <w:t>(Ký, ghi rõ họ tên, đóng dấu)</w:t>
              <w:br/>
              <w:br/>
              <w:br/>
              <w:br/>
            </w:r>
          </w:p>
        </w:tc>
        <w:tc>
          <w:tcPr>
            <w:tcW w:type="dxa" w:w="4320"/>
          </w:tcPr>
          <w:p>
            <w:pPr>
              <w:jc w:val="center"/>
            </w:pPr>
            <w:r>
              <w:t>(Ký, ghi rõ họ tên, đóng dấu)</w:t>
              <w:br/>
              <w:br/>
              <w:br/>
              <w:br/>
            </w:r>
          </w:p>
        </w:tc>
      </w:tr>
    </w:tbl>
    <w:p>
      <w:r>
        <w:rPr>
          <w:b w:val="0"/>
          <w:i w:val="0"/>
          <w:sz w:val="22"/>
        </w:rPr>
      </w:r>
    </w:p>
    <w:p>
      <w:r>
        <w:rPr>
          <w:b w:val="0"/>
          <w:i/>
          <w:sz w:val="14"/>
        </w:rPr>
        <w:t>Tài liệu giả định dùng để học tập. Công ty, mã số thuế và số tiền trong tài liệu này đều không có thật.</w:t>
      </w:r>
    </w:p>
    <w:p>
      <w:r>
        <w:rPr>
          <w:b w:val="0"/>
          <w:i/>
          <w:sz w:val="14"/>
        </w:rPr>
        <w:t>【差し込み項目】{{SO_BIEN_BAN}}=確認書番号（例 012/2026/BB-ĐCCN） / {{NGAY_LAP}}=作成日（例 05/07/2026） / {{TEN_KHACH_HANG}}=得意先名 / {{MST_KHACH_HANG}}=得意先MST / {{DIA_CHI_KHACH_HANG}}=得意先住所 / {{NGAY_CHOT}}=締め日（例 30/06/2026） / {{SO_DU_DAU_KY}}=期首残高 / {{PHAT_SINH}}=当期発生 / {{DA_THANH_TOAN}}=当期回収 / {{SO_DU_CUOI_KY}}=期末残高（Astra帳簿） / {{SO_DU_BANG_CHU}}=期末残高の文字書き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